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书名：智慧和效益的新源泉  亏率学论要</w:t>
      </w:r>
    </w:p>
    <w:p>
      <w:r>
        <w:t>作者：聂勋材著</w:t>
      </w:r>
    </w:p>
    <w:p>
      <w:r>
        <w:t>出版社：重庆：重庆出版社</w:t>
      </w:r>
    </w:p>
    <w:p>
      <w:r>
        <w:t>出版日期：1995</w:t>
      </w:r>
    </w:p>
    <w:p>
      <w:r>
        <w:t>总页数：296</w:t>
      </w:r>
    </w:p>
    <w:p>
      <w:r>
        <w:t>更多请访问教客网: www.jiaokey.com</w:t>
      </w:r>
    </w:p>
    <w:p>
      <w:r>
        <w:t>智慧和效益的新源泉  亏率学论要 评论地址：https://www.jiaokey.com/book/detail/13870511.html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