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学习乡土艺术百科  台湾传统美术工艺</w:t>
      </w:r>
    </w:p>
    <w:p>
      <w:r>
        <w:rPr>
          <w:rFonts w:ascii="宋体" w:hAnsi="宋体" w:eastAsia="宋体"/>
          <w:sz w:val="24"/>
        </w:rPr>
        <w:t>陈奕恺著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学习乡土艺术百科  台湾传统美术工艺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台湾东华书局股份有限公司儿童部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本书出售、求购地址：https://www.jiaokey.com/book/detail/13870102.html</w:t>
      </w:r>
    </w:p>
    <w:p>
      <w:r>
        <w:t>更多相关图书推荐：https://www.jiaokey.com</w:t>
      </w:r>
    </w:p>
    <w:p>
      <w:r>
        <w:t>陈奕恺著 其他作品：https://www.jiaokey.com/tag/陈奕恺著.html</w:t>
      </w:r>
    </w:p>
    <w:p>
      <w:r>
        <w:t>台湾东华书局股份有限公司儿童部 出版图书：https://www.jiaokey.com/tag/台湾东华书局股份有限公司儿童部.html</w:t>
      </w:r>
    </w:p>
    <w:p>
      <w:r>
        <w:t>关键词搜索：https://www.jiaokey.com/tag/学习乡土艺术百科  台湾传统美术工艺.html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