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书名：山西清徐民间闹元宵剪纸系列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山西清徐民间闹元宵剪纸系列 评论地址：https://www.jiaokey.com/book/detail/13869603.html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