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刘江，高建良主编；文欣秀，解冬梅，史令，王立中，李昱瑾，孙立杰参编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刘江，高建良主编；文欣秀，解冬梅，史令，王立中，李昱瑾，孙立杰参编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本书出售、求购地址：https://www.jiaokey.com/book/detail/13869540.html</w:t>
      </w:r>
    </w:p>
    <w:p>
      <w:r>
        <w:t>更多相关图书推荐：https://www.jiaokey.com</w:t>
      </w:r>
    </w:p>
    <w:p>
      <w:r>
        <w:t>刘江，高建良主编；文欣秀，解冬梅，史令，王立中，李昱瑾，孙立杰参编 其他作品：https://www.jiaokey.com/tag/刘江，高建良主编；文欣秀，解冬梅，史令，王立中，李昱瑾，孙立杰参编.html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