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信息素养文库  大学信息技术基础实践教程</w:t>
      </w:r>
    </w:p>
    <w:p>
      <w:r>
        <w:rPr>
          <w:rFonts w:ascii="宋体" w:hAnsi="宋体" w:eastAsia="宋体"/>
          <w:sz w:val="24"/>
        </w:rPr>
        <w:t>姜玉蕾，刘新昱主编；胡建华，武小川，关媛，古锐副主编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信息素养文库  大学信息技术基础实践教程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姜玉蕾，刘新昱主编；胡建华，武小川，关媛，古锐副主编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本书出售、求购地址：https://www.jiaokey.com/book/detail/13869520.html</w:t>
      </w:r>
    </w:p>
    <w:p>
      <w:r>
        <w:t>更多相关图书推荐：https://www.jiaokey.com</w:t>
      </w:r>
    </w:p>
    <w:p>
      <w:r>
        <w:t>姜玉蕾，刘新昱主编；胡建华，武小川，关媛，古锐副主编 其他作品：https://www.jiaokey.com/tag/姜玉蕾，刘新昱主编；胡建华，武小川，关媛，古锐副主编.html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关键词搜索：https://www.jiaokey.com/tag/信息素养文库  大学信息技术基础实践教程.html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