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从黄河文明到“一带一路”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从黄河文明到“一带一路”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本书出售、求购地址：https://www.jiaokey.com/book/detail/13869032.html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关键词搜索：https://www.jiaokey.com/tag/从黄河文明到“一带一路”.html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