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高等学校信用管理专业主要课程系列教材  消费者信用管理</w:t>
      </w:r>
    </w:p>
    <w:p>
      <w:r>
        <w:rPr>
          <w:rFonts w:ascii="宋体" w:hAnsi="宋体" w:eastAsia="宋体"/>
          <w:sz w:val="24"/>
        </w:rPr>
        <w:t>唐明琴，林钧跃，王纯红主编；叶湘榕，周虹，王宇翰副主编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高等学校信用管理专业主要课程系列教材  消费者信用管理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唐明琴，林钧跃，王纯红主编；叶湘榕，周虹，王宇翰副主编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本书出售、求购地址：https://www.jiaokey.com/book/detail/13868848.html</w:t>
      </w:r>
    </w:p>
    <w:p>
      <w:r>
        <w:t>更多相关图书推荐：https://www.jiaokey.com</w:t>
      </w:r>
    </w:p>
    <w:p>
      <w:r>
        <w:t>唐明琴，林钧跃，王纯红主编；叶湘榕，周虹，王宇翰副主编 其他作品：https://www.jiaokey.com/tag/唐明琴，林钧跃，王纯红主编；叶湘榕，周虹，王宇翰副主编.html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关键词搜索：https://www.jiaokey.com/tag/高等学校信用管理专业主要课程系列教材  消费者信用管理.html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