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书名：抗日战争时期中国人口伤亡和财产损失调研丛书  四川省抗日战争时期人口伤亡和财产损失</w:t>
      </w:r>
    </w:p>
    <w:p>
      <w:r>
        <w:t>作者：周锐京主编</w:t>
      </w:r>
    </w:p>
    <w:p>
      <w:r>
        <w:t>出版社：</w:t>
      </w:r>
    </w:p>
    <w:p>
      <w:r>
        <w:t>出版日期：2015.08</w:t>
      </w:r>
    </w:p>
    <w:p>
      <w:r>
        <w:t>总页数：276</w:t>
      </w:r>
    </w:p>
    <w:p>
      <w:r>
        <w:t>更多请访问教客网: www.jiaokey.com</w:t>
      </w:r>
    </w:p>
    <w:p>
      <w:r>
        <w:t>抗日战争时期中国人口伤亡和财产损失调研丛书  四川省抗日战争时期人口伤亡和财产损失 评论地址：https://www.jiaokey.com/book/detail/13868767.html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