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2016年计算机网络联考复习指导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2016年计算机网络联考复习指导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本书出售、求购地址：https://www.jiaokey.com/book/detail/13868612.html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关键词搜索：https://www.jiaokey.com/tag/2016年计算机网络联考复习指导.html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