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头颈部生物力学</w:t>
      </w:r>
    </w:p>
    <w:p>
      <w:r>
        <w:rPr>
          <w:rFonts w:ascii="宋体" w:hAnsi="宋体" w:eastAsia="宋体"/>
          <w:sz w:val="24"/>
        </w:rPr>
        <w:t>王以进，张云然主编；吴桂荣，李伟，李建辉副主编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头颈部生物力学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王以进，张云然主编；吴桂荣，李伟，李建辉副主编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本书出售、求购地址：https://www.jiaokey.com/book/detail/13867406.html</w:t>
      </w:r>
    </w:p>
    <w:p>
      <w:r>
        <w:t>更多相关图书推荐：https://www.jiaokey.com</w:t>
      </w:r>
    </w:p>
    <w:p>
      <w:r>
        <w:t>王以进，张云然主编；吴桂荣，李伟，李建辉副主编 其他作品：https://www.jiaokey.com/tag/王以进，张云然主编；吴桂荣，李伟，李建辉副主编.html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关键词搜索：https://www.jiaokey.com/tag/头颈部生物力学.html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