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书名：绿色旋律染京华  汕头市潮州音乐演奏团晋京演出特辑</w:t>
      </w:r>
    </w:p>
    <w:p>
      <w:r>
        <w:t>作者：广东省汕头市文化局编</w:t>
      </w:r>
    </w:p>
    <w:p>
      <w:r>
        <w:t>出版社：广东省汕头市文化局,2003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绿色旋律染京华  汕头市潮州音乐演奏团晋京演出特辑 评论地址：https://www.jiaokey.com/book/detail/13867114.html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