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国内外标准检索手册</w:t>
      </w:r>
    </w:p>
    <w:p>
      <w:r>
        <w:rPr>
          <w:rFonts w:ascii="宋体" w:hAnsi="宋体" w:eastAsia="宋体"/>
          <w:sz w:val="24"/>
        </w:rPr>
        <w:t>胡锦，胡永明主编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国内外标准检索手册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胡锦，胡永明主编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江苏省产品质量检测检验中心所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本书出售、求购地址：https://www.jiaokey.com/book/detail/13864993.html</w:t>
      </w:r>
    </w:p>
    <w:p>
      <w:r>
        <w:t>更多相关图书推荐：https://www.jiaokey.com</w:t>
      </w:r>
    </w:p>
    <w:p>
      <w:r>
        <w:t>胡锦，胡永明主编 其他作品：https://www.jiaokey.com/tag/胡锦，胡永明主编.html</w:t>
      </w:r>
    </w:p>
    <w:p>
      <w:r>
        <w:t>江苏省产品质量检测检验中心所 出版图书：https://www.jiaokey.com/tag/江苏省产品质量检测检验中心所.html</w:t>
      </w:r>
    </w:p>
    <w:p>
      <w:r>
        <w:t>关键词搜索：https://www.jiaokey.com/tag/国内外标准检索手册.html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