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电子实习与课程设计</w:t>
      </w:r>
    </w:p>
    <w:p>
      <w:r>
        <w:rPr>
          <w:rFonts w:ascii="宋体" w:hAnsi="宋体" w:eastAsia="宋体"/>
          <w:sz w:val="24"/>
        </w:rPr>
        <w:t>苗松池主编；曲怀敬，张涛，张美生副主编；李艳红，王桂娟，隋首钢编；于军琪主审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电子实习与课程设计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苗松池主编；曲怀敬，张涛，张美生副主编；李艳红，王桂娟，隋首钢编；于军琪主审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本书出售、求购地址：https://www.jiaokey.com/book/detail/13864641.html</w:t>
      </w:r>
    </w:p>
    <w:p>
      <w:r>
        <w:t>更多相关图书推荐：https://www.jiaokey.com</w:t>
      </w:r>
    </w:p>
    <w:p>
      <w:r>
        <w:t>苗松池主编；曲怀敬，张涛，张美生副主编；李艳红，王桂娟，隋首钢编；于军琪主审 其他作品：https://www.jiaokey.com/tag/苗松池主编；曲怀敬，张涛，张美生副主编；李艳红，王桂娟，隋首钢编；于军琪主审.html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关键词搜索：https://www.jiaokey.com/tag/电子实习与课程设计.html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