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书名：中国式民主丛书  从地方政府创新理解现代国家  基于“非协调约束的权力结构”的分析框架</w:t>
      </w:r>
    </w:p>
    <w:p>
      <w:r>
        <w:t>作者：李佳佳著</w:t>
      </w:r>
    </w:p>
    <w:p>
      <w:r>
        <w:t>出版社：上海：学林出版社</w:t>
      </w:r>
    </w:p>
    <w:p>
      <w:r>
        <w:t>出版日期：2015.08</w:t>
      </w:r>
    </w:p>
    <w:p>
      <w:r>
        <w:t>总页数：202</w:t>
      </w:r>
    </w:p>
    <w:p>
      <w:r>
        <w:t>更多请访问教客网: www.jiaokey.com</w:t>
      </w:r>
    </w:p>
    <w:p>
      <w:r>
        <w:t>中国式民主丛书  从地方政府创新理解现代国家  基于“非协调约束的权力结构”的分析框架 评论地址：https://www.jiaokey.com/book/detail/13864255.html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