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岳池农家的传说</w:t>
      </w:r>
    </w:p>
    <w:p>
      <w:r>
        <w:rPr>
          <w:rFonts w:ascii="宋体" w:hAnsi="宋体" w:eastAsia="宋体"/>
          <w:sz w:val="24"/>
        </w:rPr>
        <w:t>第三届岳池农家文化旅游节组委会编；任峰主编；郭勇，聊纯洁副主编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岳池农家的传说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第三届岳池农家文化旅游节组委会编；任峰主编；郭勇，聊纯洁副主编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《岳池农家的传说》编委会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本书出售、求购地址：https://www.jiaokey.com/book/detail/13863529.html</w:t>
      </w:r>
    </w:p>
    <w:p>
      <w:r>
        <w:t>更多相关图书推荐：https://www.jiaokey.com</w:t>
      </w:r>
    </w:p>
    <w:p>
      <w:r>
        <w:t>第三届岳池农家文化旅游节组委会编；任峰主编；郭勇，聊纯洁副主编 其他作品：https://www.jiaokey.com/tag/第三届岳池农家文化旅游节组委会编；任峰主编；郭勇，聊纯洁副主编.html</w:t>
      </w:r>
    </w:p>
    <w:p>
      <w:r>
        <w:t>《岳池农家的传说》编委会 出版图书：https://www.jiaokey.com/tag/《岳池农家的传说》编委会.html</w:t>
      </w:r>
    </w:p>
    <w:p>
      <w:r>
        <w:t>关键词搜索：https://www.jiaokey.com/tag/岳池农家的传说.html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