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广安大事记  1997-2000</w:t>
      </w:r>
    </w:p>
    <w:p>
      <w:r>
        <w:rPr>
          <w:rFonts w:ascii="宋体" w:hAnsi="宋体" w:eastAsia="宋体"/>
          <w:sz w:val="24"/>
        </w:rPr>
        <w:t>广安市人民政府编；代大禄主编；陈仲质，田华明副主编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广安大事记  1997-2000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广安市人民政府编；代大禄主编；陈仲质，田华明副主编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《广安大事记》编辑部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本书出售、求购地址：https://www.jiaokey.com/book/detail/13863524.html</w:t>
      </w:r>
    </w:p>
    <w:p>
      <w:r>
        <w:t>更多相关图书推荐：https://www.jiaokey.com</w:t>
      </w:r>
    </w:p>
    <w:p>
      <w:r>
        <w:t>广安市人民政府编；代大禄主编；陈仲质，田华明副主编 其他作品：https://www.jiaokey.com/tag/广安市人民政府编；代大禄主编；陈仲质，田华明副主编.html</w:t>
      </w:r>
    </w:p>
    <w:p>
      <w:r>
        <w:t>《广安大事记》编辑部 出版图书：https://www.jiaokey.com/tag/《广安大事记》编辑部.html</w:t>
      </w:r>
    </w:p>
    <w:p>
      <w:r>
        <w:t>关键词搜索：https://www.jiaokey.com/tag/广安大事记  1997-2000.html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