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农林科技文体写作（试用教材）</w:t>
      </w:r>
    </w:p>
    <w:p>
      <w:r>
        <w:rPr>
          <w:rFonts w:ascii="宋体" w:hAnsi="宋体" w:eastAsia="宋体"/>
          <w:sz w:val="24"/>
        </w:rPr>
        <w:t>欧晓红，蒲天胜编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农林科技文体写作（试用教材）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欧晓红，蒲天胜编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本书出售、求购地址：https://www.jiaokey.com/book/detail/13862223.html</w:t>
      </w:r>
    </w:p>
    <w:p>
      <w:r>
        <w:t>更多相关图书推荐：https://www.jiaokey.com</w:t>
      </w:r>
    </w:p>
    <w:p>
      <w:r>
        <w:t>欧晓红，蒲天胜编 其他作品：https://www.jiaokey.com/tag/欧晓红，蒲天胜编.html</w:t>
      </w:r>
    </w:p>
    <w:p>
      <w:r>
        <w:t>西南林学院 出版图书：https://www.jiaokey.com/tag/西南林学院.html</w:t>
      </w:r>
    </w:p>
    <w:p>
      <w:r>
        <w:t>关键词搜索：https://www.jiaokey.com/tag/农林科技文体写作（试用教材）.html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