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  谢仁昌图文唱腔专辑</w:t>
      </w:r>
    </w:p>
    <w:p>
      <w:r>
        <w:rPr>
          <w:rFonts w:ascii="宋体" w:hAnsi="宋体" w:eastAsia="宋体"/>
          <w:sz w:val="24"/>
        </w:rPr>
        <w:t>李仙花主编；黄永东总顾问；梁素珍，丘丹青顾问；丘胜发副主编；吴善忠，觉仁责任编辑；李菊友，曾群校对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  谢仁昌图文唱腔专辑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李仙花主编；黄永东总顾问；梁素珍，丘丹青顾问；丘胜发副主编；吴善忠，觉仁责任编辑；李菊友，曾群校对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广东汉剧院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本书出售、求购地址：https://www.jiaokey.com/book/detail/13862094.html</w:t>
      </w:r>
    </w:p>
    <w:p>
      <w:r>
        <w:t>更多相关图书推荐：https://www.jiaokey.com</w:t>
      </w:r>
    </w:p>
    <w:p>
      <w:r>
        <w:t>李仙花主编；黄永东总顾问；梁素珍，丘丹青顾问；丘胜发副主编；吴善忠，觉仁责任编辑；李菊友，曾群校对 其他作品：https://www.jiaokey.com/tag/李仙花主编；黄永东总顾问；梁素珍，丘丹青顾问；丘胜发副主编；吴善忠，觉仁责任编辑；李菊友，曾群校对.html</w:t>
      </w:r>
    </w:p>
    <w:p>
      <w:r>
        <w:t>广东汉剧院 出版图书：https://www.jiaokey.com/tag/广东汉剧院.html</w:t>
      </w:r>
    </w:p>
    <w:p>
      <w:r>
        <w:t>关键词搜索：https://www.jiaokey.com/tag/艺术人生  谢仁昌图文唱腔专辑.html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