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再见吧，蝴蝶</w:t>
      </w:r>
    </w:p>
    <w:p>
      <w:r>
        <w:rPr>
          <w:rFonts w:ascii="宋体" w:hAnsi="宋体" w:eastAsia="宋体"/>
          <w:sz w:val="24"/>
        </w:rPr>
        <w:t>（加拿大）安德鲁·拉森著；（加拿大）杰奎琳·赫顿-韦勒里绘；程荫译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再见吧，蝴蝶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（加拿大）安德鲁·拉森著；（加拿大）杰奎琳·赫顿-韦勒里绘；程荫译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本书出售、求购地址：https://www.jiaokey.com/book/detail/13861050.html</w:t>
      </w:r>
    </w:p>
    <w:p>
      <w:r>
        <w:t>更多相关图书推荐：https://www.jiaokey.com</w:t>
      </w:r>
    </w:p>
    <w:p>
      <w:r>
        <w:t>（加拿大）安德鲁·拉森著；（加拿大）杰奎琳·赫顿-韦勒里绘；程荫译 其他作品：https://www.jiaokey.com/tag/（加拿大）安德鲁·拉森著；（加拿大）杰奎琳·赫顿-韦勒里绘；程荫译.html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关键词搜索：https://www.jiaokey.com/tag/再见吧，蝴蝶.html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