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书名：优秀HR的100项法律必修课  企业人力资源管理法律操控指引</w:t>
      </w:r>
    </w:p>
    <w:p>
      <w:r>
        <w:t>作者：万以娴编著</w:t>
      </w:r>
    </w:p>
    <w:p>
      <w:r>
        <w:t>出版社：北京：中国法制出版社</w:t>
      </w:r>
    </w:p>
    <w:p>
      <w:r>
        <w:t>出版日期：2015.09</w:t>
      </w:r>
    </w:p>
    <w:p>
      <w:r>
        <w:t>总页数：382</w:t>
      </w:r>
    </w:p>
    <w:p>
      <w:r>
        <w:t>更多请访问教客网: www.jiaokey.com</w:t>
      </w:r>
    </w:p>
    <w:p>
      <w:r>
        <w:t>优秀HR的100项法律必修课  企业人力资源管理法律操控指引 评论地址：https://www.jiaokey.com/book/detail/13859881.html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