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广州香雪书画会30周年书画作品集（1981-2011）铁骨生春</w:t>
      </w:r>
    </w:p>
    <w:p>
      <w:r>
        <w:rPr>
          <w:rFonts w:ascii="宋体" w:hAnsi="宋体" w:eastAsia="宋体"/>
          <w:sz w:val="24"/>
        </w:rPr>
        <w:t>广州市文学艺术界联合会，广州市白云区文化广电新闻出版局，广州香雪制药股份有限公司，中国光大银行广州分行财富中心，广州巨影广州有限公司，广州香雪书画会合编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广州香雪书画会30周年书画作品集（1981-2011）铁骨生春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广州市文学艺术界联合会，广州市白云区文化广电新闻出版局，广州香雪制药股份有限公司，中国光大银行广州分行财富中心，广州巨影广州有限公司，广州香雪书画会合编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本书出售、求购地址：https://www.jiaokey.com/book/detail/13859626.html</w:t>
      </w:r>
    </w:p>
    <w:p>
      <w:r>
        <w:t>更多相关图书推荐：https://www.jiaokey.com</w:t>
      </w:r>
    </w:p>
    <w:p>
      <w:r>
        <w:t>广州市文学艺术界联合会，广州市白云区文化广电新闻出版局，广州香雪制药股份有限公司，中国光大银行广州分行财富中心，广州巨影广州有限公司，广州香雪书画会合编 其他作品：https://www.jiaokey.com/tag/广州市文学艺术界联合会，广州市白云区文化广电新闻出版局，广州香雪制药股份有限公司，中国光大银行广州分行财富中心，广州巨影广州有限公司，广州香雪书画会合编.html</w:t>
      </w:r>
    </w:p>
    <w:p>
      <w:r>
        <w:t>中国美术家出版社 出版图书：https://www.jiaokey.com/tag/中国美术家出版社.html</w:t>
      </w:r>
    </w:p>
    <w:p>
      <w:r>
        <w:t>关键词搜索：https://www.jiaokey.com/tag/广州香雪书画会30周年书画作品集（1981-2011）铁骨生春.html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