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甲状腺疾病外科学</w:t>
      </w:r>
    </w:p>
    <w:p>
      <w:r>
        <w:rPr>
          <w:rFonts w:ascii="宋体" w:hAnsi="宋体" w:eastAsia="宋体"/>
          <w:sz w:val="24"/>
        </w:rPr>
        <w:t>房林，陈磊，黄毅祥主编；王刚，赵君勇，陈静娟副主编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9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房林，陈磊，黄毅祥主编；王刚，赵君勇，陈静娟副主编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甲状腺疾病-外科学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本书出售、求购地址：https://www.jiaokey.com/book/detail/13859275.html</w:t>
      </w:r>
    </w:p>
    <w:p>
      <w:r>
        <w:t>更多相关图书推荐：https://www.jiaokey.com</w:t>
      </w:r>
    </w:p>
    <w:p>
      <w:r>
        <w:t>房林，陈磊，黄毅祥主编；王刚，赵君勇，陈静娟副主编 其他作品：https://www.jiaokey.com/tag/房林，陈磊，黄毅祥主编；王刚，赵君勇，陈静娟副主编.html</w:t>
      </w:r>
    </w:p>
    <w:p>
      <w:r>
        <w:t>北京:军事医学科学出版社,2015.06 出版图书：https://www.jiaokey.com/tag/北京:军事医学科学出版社,2015.06.html</w:t>
      </w:r>
    </w:p>
    <w:p>
      <w:r>
        <w:t>关键词搜索：https://www.jiaokey.com/tag/甲状腺疾病-外科学.html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