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当代世界经济政治与国际关系  第3版</w:t>
      </w:r>
    </w:p>
    <w:p>
      <w:r>
        <w:rPr>
          <w:rFonts w:ascii="宋体" w:hAnsi="宋体" w:eastAsia="宋体"/>
          <w:sz w:val="24"/>
        </w:rPr>
        <w:t>刘廷忠主编；牛正兰，胥莉，邓江凌副主编；马正兵，刘顺鸿，张建红，郑红，戴伟参编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当代世界经济政治与国际关系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刘廷忠主编；牛正兰，胥莉，邓江凌副主编；马正兵，刘顺鸿，张建红，郑红，戴伟参编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本书出售、求购地址：https://www.jiaokey.com/book/detail/13858977.html</w:t>
      </w:r>
    </w:p>
    <w:p>
      <w:r>
        <w:t>更多相关图书推荐：https://www.jiaokey.com</w:t>
      </w:r>
    </w:p>
    <w:p>
      <w:r>
        <w:t>刘廷忠主编；牛正兰，胥莉，邓江凌副主编；马正兵，刘顺鸿，张建红，郑红，戴伟参编 其他作品：https://www.jiaokey.com/tag/刘廷忠主编；牛正兰，胥莉，邓江凌副主编；马正兵，刘顺鸿，张建红，郑红，戴伟参编.html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关键词搜索：https://www.jiaokey.com/tag/当代世界经济政治与国际关系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