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火电厂热力设备及系统</w:t>
      </w:r>
    </w:p>
    <w:p>
      <w:r>
        <w:rPr>
          <w:rFonts w:ascii="宋体" w:hAnsi="宋体" w:eastAsia="宋体"/>
          <w:sz w:val="24"/>
        </w:rPr>
        <w:t>全国电力职业教育教材编审委员会组编；杨小琨，杨作梁主编；王慧丽，何鹏，邓贤义副主编；齐强主审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火电厂热力设备及系统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全国电力职业教育教材编审委员会组编；杨小琨，杨作梁主编；王慧丽，何鹏，邓贤义副主编；齐强主审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本书出售、求购地址：https://www.jiaokey.com/book/detail/13856891.html</w:t>
      </w:r>
    </w:p>
    <w:p>
      <w:r>
        <w:t>更多相关图书推荐：https://www.jiaokey.com</w:t>
      </w:r>
    </w:p>
    <w:p>
      <w:r>
        <w:t>全国电力职业教育教材编审委员会组编；杨小琨，杨作梁主编；王慧丽，何鹏，邓贤义副主编；齐强主审 其他作品：https://www.jiaokey.com/tag/全国电力职业教育教材编审委员会组编；杨小琨，杨作梁主编；王慧丽，何鹏，邓贤义副主编；齐强主审.html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关键词搜索：https://www.jiaokey.com/tag/火电厂热力设备及系统.html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