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飞机发动机控制  设计、系统分析和健康监视</w:t>
      </w:r>
    </w:p>
    <w:p>
      <w:r>
        <w:rPr>
          <w:rFonts w:ascii="宋体" w:hAnsi="宋体" w:eastAsia="宋体"/>
          <w:sz w:val="24"/>
        </w:rPr>
        <w:t>（美）赵连春（LINKC.JAW），（美）杰克·马丁利（JACKD.MATTINGGLY）著；张新国等译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飞机发动机控制  设计、系统分析和健康监视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（美）赵连春（LINKC.JAW），（美）杰克·马丁利（JACKD.MATTINGGLY）著；张新国等译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中航出版传媒有限责任公司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本书出售、求购地址：https://www.jiaokey.com/book/detail/13856806.html</w:t>
      </w:r>
    </w:p>
    <w:p>
      <w:r>
        <w:t>更多相关图书推荐：https://www.jiaokey.com</w:t>
      </w:r>
    </w:p>
    <w:p>
      <w:r>
        <w:t>（美）赵连春（LINKC.JAW），（美）杰克·马丁利（JACKD.MATTINGGLY）著；张新国等译 其他作品：https://www.jiaokey.com/tag/（美）赵连春（LINKC.JAW），（美）杰克·马丁利（JACKD.MATTINGGLY）著；张新国等译.html</w:t>
      </w:r>
    </w:p>
    <w:p>
      <w:r>
        <w:t>中航出版传媒有限责任公司 出版图书：https://www.jiaokey.com/tag/中航出版传媒有限责任公司.html</w:t>
      </w:r>
    </w:p>
    <w:p>
      <w:r>
        <w:t>关键词搜索：https://www.jiaokey.com/tag/飞机发动机控制  设计、系统分析和健康监视.html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