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烟草制品管制科学基础报告  WHO研究组第一份报告</w:t>
      </w:r>
    </w:p>
    <w:p>
      <w:r>
        <w:rPr>
          <w:rFonts w:ascii="宋体" w:hAnsi="宋体" w:eastAsia="宋体"/>
          <w:sz w:val="24"/>
        </w:rPr>
        <w:t>WHO烟草制品管制研究小组著；胡清源，候宏卫等译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烟草制品管制科学基础报告  WHO研究组第一份报告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WHO烟草制品管制研究小组著；胡清源，候宏卫等译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本书出售、求购地址：https://www.jiaokey.com/book/detail/13856524.html</w:t>
      </w:r>
    </w:p>
    <w:p>
      <w:r>
        <w:t>更多相关图书推荐：https://www.jiaokey.com</w:t>
      </w:r>
    </w:p>
    <w:p>
      <w:r>
        <w:t>WHO烟草制品管制研究小组著；胡清源，候宏卫等译 其他作品：https://www.jiaokey.com/tag/WHO烟草制品管制研究小组著；胡清源，候宏卫等译.html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关键词搜索：https://www.jiaokey.com/tag/烟草制品管制科学基础报告  WHO研究组第一份报告.html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