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书名：名院名科打造攻略  患者的心智份额决定市场份额</w:t>
      </w:r>
    </w:p>
    <w:p>
      <w:r>
        <w:t>作者：叶亚维编著</w:t>
      </w:r>
    </w:p>
    <w:p>
      <w:r>
        <w:t>出版社：北京：人民卫生出版社</w:t>
      </w:r>
    </w:p>
    <w:p>
      <w:r>
        <w:t>出版日期：2015</w:t>
      </w:r>
    </w:p>
    <w:p>
      <w:r>
        <w:t>总页数：134</w:t>
      </w:r>
    </w:p>
    <w:p>
      <w:r>
        <w:t>更多请访问教客网: www.jiaokey.com</w:t>
      </w:r>
    </w:p>
    <w:p>
      <w:r>
        <w:t>名院名科打造攻略  患者的心智份额决定市场份额 评论地址：https://www.jiaokey.com/book/detail/13851352.html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