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恶魔花园  禁忌食物的故事</w:t>
      </w:r>
    </w:p>
    <w:p>
      <w:r>
        <w:rPr>
          <w:rFonts w:ascii="宋体" w:hAnsi="宋体" w:eastAsia="宋体"/>
          <w:sz w:val="24"/>
        </w:rPr>
        <w:t>（美）斯图尔德·李·艾伦（StewartLeeAllen）著；陈小慰，朱天文，叶长缨译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恶魔花园  禁忌食物的故事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（美）斯图尔德·李·艾伦（StewartLeeAllen）著；陈小慰，朱天文，叶长缨译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本书出售、求购地址：https://www.jiaokey.com/book/detail/13850609.html</w:t>
      </w:r>
    </w:p>
    <w:p>
      <w:r>
        <w:t>更多相关图书推荐：https://www.jiaokey.com</w:t>
      </w:r>
    </w:p>
    <w:p>
      <w:r>
        <w:t>（美）斯图尔德·李·艾伦（StewartLeeAllen）著；陈小慰，朱天文，叶长缨译 其他作品：https://www.jiaokey.com/tag/（美）斯图尔德·李·艾伦（StewartLeeAllen）著；陈小慰，朱天文，叶长缨译.html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关键词搜索：https://www.jiaokey.com/tag/恶魔花园  禁忌食物的故事.html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