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设备电气控制技术</w:t>
      </w:r>
    </w:p>
    <w:p>
      <w:r>
        <w:rPr>
          <w:rFonts w:ascii="宋体" w:hAnsi="宋体" w:eastAsia="宋体"/>
          <w:sz w:val="24"/>
        </w:rPr>
        <w:t>马志敏，刘远娟，刘帅主编；胡元君，陈天亮，白润华副主编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马志敏，刘远娟，刘帅主编；胡元君，陈天亮，白润华副主编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本书出售、求购地址：https://www.jiaokey.com/book/detail/13850347.html</w:t>
      </w:r>
    </w:p>
    <w:p>
      <w:r>
        <w:t>更多相关图书推荐：https://www.jiaokey.com</w:t>
      </w:r>
    </w:p>
    <w:p>
      <w:r>
        <w:t>马志敏，刘远娟，刘帅主编；胡元君，陈天亮，白润华副主编 其他作品：https://www.jiaokey.com/tag/马志敏，刘远娟，刘帅主编；胡元君，陈天亮，白润华副主编.html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关键词搜索：https://www.jiaokey.com/tag/设备电气控制技术.html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