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夏宝岚主编；赵子正，王行恒，刘雅琴编著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夏宝岚主编；赵子正，王行恒，刘雅琴编著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本书出售、求购地址：https://www.jiaokey.com/book/detail/13849452.html</w:t>
      </w:r>
    </w:p>
    <w:p>
      <w:r>
        <w:t>更多相关图书推荐：https://www.jiaokey.com</w:t>
      </w:r>
    </w:p>
    <w:p>
      <w:r>
        <w:t>夏宝岚主编；赵子正，王行恒，刘雅琴编著 其他作品：https://www.jiaokey.com/tag/夏宝岚主编；赵子正，王行恒，刘雅琴编著.html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