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书名：岩土良师  文理双璧  纪念郑大同教授诞辰100周年</w:t>
      </w:r>
    </w:p>
    <w:p>
      <w:r>
        <w:t>作者：同济大学土木工程学院地下建筑与工程系地基基础研究所编</w:t>
      </w:r>
    </w:p>
    <w:p>
      <w:r>
        <w:t>出版社：上海:同济大学出版社,2014.10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岩土良师  文理双璧  纪念郑大同教授诞辰100周年 评论地址：https://www.jiaokey.com/book/detail/13849347.html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