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药学细胞生物学</w:t>
      </w:r>
    </w:p>
    <w:p>
      <w:r>
        <w:rPr>
          <w:rFonts w:ascii="宋体" w:hAnsi="宋体" w:eastAsia="宋体"/>
          <w:sz w:val="24"/>
        </w:rPr>
        <w:t>徐威主编；谢建平，王秋雨，杨春蕾副主编；王秋雨，李红枝，宋明，杨春蕾，赵芝娜，赵晓云，徐威，郭薇，谢建平编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徐威主编；谢建平，王秋雨，杨春蕾副主编；王秋雨，李红枝，宋明，杨春蕾，赵芝娜，赵晓云，徐威，郭薇，谢建平编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本书出售、求购地址：https://www.jiaokey.com/book/detail/13849297.html</w:t>
      </w:r>
    </w:p>
    <w:p>
      <w:r>
        <w:t>更多相关图书推荐：https://www.jiaokey.com</w:t>
      </w:r>
    </w:p>
    <w:p>
      <w:r>
        <w:t>徐威主编；谢建平，王秋雨，杨春蕾副主编；王秋雨，李红枝，宋明，杨春蕾，赵芝娜，赵晓云，徐威，郭薇，谢建平编 其他作品：https://www.jiaokey.com/tag/徐威主编；谢建平，王秋雨，杨春蕾副主编；王秋雨，李红枝，宋明，杨春蕾，赵芝娜，赵晓云，徐威，郭薇，谢建平编.html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