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服务礼仪与形体训练</w:t>
      </w:r>
    </w:p>
    <w:p>
      <w:r>
        <w:rPr>
          <w:rFonts w:ascii="宋体" w:hAnsi="宋体" w:eastAsia="宋体"/>
          <w:sz w:val="24"/>
        </w:rPr>
        <w:t>朱列文，李薇主编；徐进来，陈琛，王小梅副主编；毕晓军，张健参编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服务礼仪与形体训练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朱列文，李薇主编；徐进来，陈琛，王小梅副主编；毕晓军，张健参编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本书出售、求购地址：https://www.jiaokey.com/book/detail/13848329.html</w:t>
      </w:r>
    </w:p>
    <w:p>
      <w:r>
        <w:t>更多相关图书推荐：https://www.jiaokey.com</w:t>
      </w:r>
    </w:p>
    <w:p>
      <w:r>
        <w:t>朱列文，李薇主编；徐进来，陈琛，王小梅副主编；毕晓军，张健参编 其他作品：https://www.jiaokey.com/tag/朱列文，李薇主编；徐进来，陈琛，王小梅副主编；毕晓军，张健参编.html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关键词搜索：https://www.jiaokey.com/tag/服务礼仪与形体训练.html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