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为了未来  教师职业道德读本  师范生分册</w:t>
      </w:r>
    </w:p>
    <w:p>
      <w:r>
        <w:rPr>
          <w:rFonts w:ascii="宋体" w:hAnsi="宋体" w:eastAsia="宋体"/>
          <w:sz w:val="24"/>
        </w:rPr>
        <w:t>教育部教师工作司组编；韩震总主编；吴玉军，李晓东本册主编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为了未来  教师职业道德读本  师范生分册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教育部教师工作司组编；韩震总主编；吴玉军，李晓东本册主编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本书出售、求购地址：https://www.jiaokey.com/book/detail/13847976.html</w:t>
      </w:r>
    </w:p>
    <w:p>
      <w:r>
        <w:t>更多相关图书推荐：https://www.jiaokey.com</w:t>
      </w:r>
    </w:p>
    <w:p>
      <w:r>
        <w:t>教育部教师工作司组编；韩震总主编；吴玉军，李晓东本册主编 其他作品：https://www.jiaokey.com/tag/教育部教师工作司组编；韩震总主编；吴玉军，李晓东本册主编.html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关键词搜索：https://www.jiaokey.com/tag/为了未来  教师职业道德读本  师范生分册.html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