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任德齐总主编；陈良，程远东副总主编；唐中剑，张颖主编；王树森，杨业令，张杰副主编；谢正兰，王博，李成勇等编者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任德齐总主编；陈良，程远东副总主编；唐中剑，张颖主编；王树森，杨业令，张杰副主编；谢正兰，王博，李成勇等编者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本书出售、求购地址：https://www.jiaokey.com/book/detail/13847833.html</w:t>
      </w:r>
    </w:p>
    <w:p>
      <w:r>
        <w:t>更多相关图书推荐：https://www.jiaokey.com</w:t>
      </w:r>
    </w:p>
    <w:p>
      <w:r>
        <w:t>任德齐总主编；陈良，程远东副总主编；唐中剑，张颖主编；王树森，杨业令，张杰副主编；谢正兰，王博，李成勇等编者 其他作品：https://www.jiaokey.com/tag/任德齐总主编；陈良，程远东副总主编；唐中剑，张颖主编；王树森，杨业令，张杰副主编；谢正兰，王博，李成勇等编者.html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