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书名：关键在党  16大以来党的建设记事</w:t>
      </w:r>
    </w:p>
    <w:p>
      <w:r>
        <w:t>作者：杨明伟，戚义明著</w:t>
      </w:r>
    </w:p>
    <w:p>
      <w:r>
        <w:t>出版社：贵阳：贵州人民出版社</w:t>
      </w:r>
    </w:p>
    <w:p>
      <w:r>
        <w:t>出版日期：2013.01</w:t>
      </w:r>
    </w:p>
    <w:p>
      <w:r>
        <w:t>总页数：342</w:t>
      </w:r>
    </w:p>
    <w:p>
      <w:r>
        <w:t>更多请访问教客网: www.jiaokey.com</w:t>
      </w:r>
    </w:p>
    <w:p>
      <w:r>
        <w:t>关键在党  16大以来党的建设记事 评论地址：https://www.jiaokey.com/book/detail/13847733.html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