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诺贝尔文学奖儿童经典  池水中的星光</w:t>
      </w:r>
    </w:p>
    <w:p>
      <w:r>
        <w:rPr>
          <w:rFonts w:ascii="宋体" w:hAnsi="宋体" w:eastAsia="宋体"/>
          <w:sz w:val="24"/>
        </w:rPr>
        <w:t>（波兰）显克维克，（瑞典）拉格洛芙（爱尔兰）萧伯纳，（意大利）黛莱达（俄罗斯）蒲宁著；林洪亮，黄志坤，冯亦代，吕同六，赵洵，韩悦译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诺贝尔文学奖儿童经典  池水中的星光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（波兰）显克维克，（瑞典）拉格洛芙（爱尔兰）萧伯纳，（意大利）黛莱达（俄罗斯）蒲宁著；林洪亮，黄志坤，冯亦代，吕同六，赵洵，韩悦译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本书出售、求购地址：https://www.jiaokey.com/book/detail/13847565.html</w:t>
      </w:r>
    </w:p>
    <w:p>
      <w:r>
        <w:t>更多相关图书推荐：https://www.jiaokey.com</w:t>
      </w:r>
    </w:p>
    <w:p>
      <w:r>
        <w:t>（波兰）显克维克，（瑞典）拉格洛芙（爱尔兰）萧伯纳，（意大利）黛莱达（俄罗斯）蒲宁著；林洪亮，黄志坤，冯亦代，吕同六，赵洵，韩悦译 其他作品：https://www.jiaokey.com/tag/（波兰）显克维克，（瑞典）拉格洛芙（爱尔兰）萧伯纳，（意大利）黛莱达（俄罗斯）蒲宁著；林洪亮，黄志坤，冯亦代，吕同六，赵洵，韩悦译.html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关键词搜索：https://www.jiaokey.com/tag/诺贝尔文学奖儿童经典  池水中的星光.html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