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海域管理法律法规文件汇编</w:t>
      </w:r>
    </w:p>
    <w:p>
      <w:r>
        <w:rPr>
          <w:rFonts w:ascii="宋体" w:hAnsi="宋体" w:eastAsia="宋体"/>
          <w:sz w:val="24"/>
        </w:rPr>
        <w:t>海域管理培训教材编委会编；潘新春主编；关道明等副主编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海域管理法律法规文件汇编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海域管理培训教材编委会编；潘新春主编；关道明等副主编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本书出售、求购地址：https://www.jiaokey.com/book/detail/13845110.html</w:t>
      </w:r>
    </w:p>
    <w:p>
      <w:r>
        <w:t>更多相关图书推荐：https://www.jiaokey.com</w:t>
      </w:r>
    </w:p>
    <w:p>
      <w:r>
        <w:t>海域管理培训教材编委会编；潘新春主编；关道明等副主编 其他作品：https://www.jiaokey.com/tag/海域管理培训教材编委会编；潘新春主编；关道明等副主编.html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关键词搜索：https://www.jiaokey.com/tag/海域管理法律法规文件汇编.html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