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《中国血：抗战十四年》  第4卷  战略反攻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《中国血：抗战十四年》  第4卷  战略反攻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本书出售、求购地址：https://www.jiaokey.com/book/detail/13844657.html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关键词搜索：https://www.jiaokey.com/tag/《中国血：抗战十四年》  第4卷  战略反攻.html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