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  供高等中医药院校各专业用</w:t>
      </w:r>
    </w:p>
    <w:p>
      <w:r>
        <w:t>作者：闫朝升，车立娟主编；王苹，孙艳秋，肖二刚，周燕玲副主编</w:t>
      </w:r>
    </w:p>
    <w:p>
      <w:r>
        <w:t>出版社：北京:中国中医药出版社,2015.07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Visual Basic程序设计教程  供高等中医药院校各专业用 评论地址：https://www.jiaokey.com/book/detail/13844626.html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