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机电产品供应目录系列  制冷空调及配附件产品供应目录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机电产品供应目录系列  制冷空调及配附件产品供应目录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本书出售、求购地址：https://www.jiaokey.com/book/detail/13843139.html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关键词搜索：https://www.jiaokey.com/tag/机电产品供应目录系列  制冷空调及配附件产品供应目录.html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