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书名：任督二脉  提升正能量</w:t>
      </w:r>
    </w:p>
    <w:p>
      <w:r>
        <w:t>作者：齐凤军主编；陈洪波，赵焰副主编</w:t>
      </w:r>
    </w:p>
    <w:p>
      <w:r>
        <w:t>出版社：武汉：湖北科学技术出版社</w:t>
      </w:r>
    </w:p>
    <w:p>
      <w:r>
        <w:t>出版日期：2015.05</w:t>
      </w:r>
    </w:p>
    <w:p>
      <w:r>
        <w:t>总页数：353</w:t>
      </w:r>
    </w:p>
    <w:p>
      <w:r>
        <w:t>更多请访问教客网: www.jiaokey.com</w:t>
      </w:r>
    </w:p>
    <w:p>
      <w:r>
        <w:t>任督二脉  提升正能量 评论地址：https://www.jiaokey.com/book/detail/13842407.html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