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书名：中级财务会计实务</w:t>
      </w:r>
    </w:p>
    <w:p>
      <w:r>
        <w:t>作者：蔡维灿，林克明主编；罗春梅，巫圣义副主编；陈由辉，许爱芳参编</w:t>
      </w:r>
    </w:p>
    <w:p>
      <w:r>
        <w:t>出版社：北京：北京理工大学出版社</w:t>
      </w:r>
    </w:p>
    <w:p>
      <w:r>
        <w:t>出版日期：2015.01</w:t>
      </w:r>
    </w:p>
    <w:p>
      <w:r>
        <w:t>总页数：317</w:t>
      </w:r>
    </w:p>
    <w:p>
      <w:r>
        <w:t>更多请访问教客网: www.jiaokey.com</w:t>
      </w:r>
    </w:p>
    <w:p>
      <w:r>
        <w:t>中级财务会计实务 评论地址：https://www.jiaokey.com/book/detail/13842044.html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