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书名：松茸的科学管理与增产措施</w:t>
      </w:r>
    </w:p>
    <w:p>
      <w:r>
        <w:t>作者：何俊，张劲峰，施庭友，周志美主编；施庭友，赵卫东，余涛主编；杨彝华，斯那此里，赵书学副主编</w:t>
      </w:r>
    </w:p>
    <w:p>
      <w:r>
        <w:t>出版社：昆明：云南民族出版社</w:t>
      </w:r>
    </w:p>
    <w:p>
      <w:r>
        <w:t>出版日期：2013.02</w:t>
      </w:r>
    </w:p>
    <w:p>
      <w:r>
        <w:t>总页数：64</w:t>
      </w:r>
    </w:p>
    <w:p>
      <w:r>
        <w:t>更多请访问教客网: www.jiaokey.com</w:t>
      </w:r>
    </w:p>
    <w:p>
      <w:r>
        <w:t>松茸的科学管理与增产措施 评论地址：https://www.jiaokey.com/book/detail/13841965.html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