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2016年计算机组成原理联考复习指导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2016年计算机组成原理联考复习指导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本书出售、求购地址：https://www.jiaokey.com/book/detail/13840996.html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关键词搜索：https://www.jiaokey.com/tag/2016年计算机组成原理联考复习指导.html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