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邱石冥文集</w:t>
      </w:r>
    </w:p>
    <w:p>
      <w:r>
        <w:rPr>
          <w:rFonts w:ascii="宋体" w:hAnsi="宋体" w:eastAsia="宋体"/>
          <w:sz w:val="24"/>
        </w:rPr>
        <w:t>陈昌繁编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396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邱石冥文集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陈昌繁编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重庆:重庆出版社,2014.03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中国文学-当代文学-作品综合集-中国画-绘画理论-文集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本书出售、求购地址：https://www.jiaokey.com/book/detail/13839688.html</w:t>
      </w:r>
    </w:p>
    <w:p>
      <w:r>
        <w:t>更多相关图书推荐：https://www.jiaokey.com</w:t>
      </w:r>
    </w:p>
    <w:p>
      <w:r>
        <w:t>陈昌繁编 其他作品：https://www.jiaokey.com/tag/陈昌繁编.html</w:t>
      </w:r>
    </w:p>
    <w:p>
      <w:r>
        <w:t>重庆:重庆出版社,2014.03 出版图书：https://www.jiaokey.com/tag/重庆:重庆出版社,2014.03.html</w:t>
      </w:r>
    </w:p>
    <w:p>
      <w:r>
        <w:t>关键词搜索：https://www.jiaokey.com/tag/中国文学-当代文学-作品综合集-中国画-绘画理论-文集.html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