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书名：数字网络环境下传统出版社的转型发展</w:t>
      </w:r>
    </w:p>
    <w:p>
      <w:r>
        <w:t>作者：陈昕著</w:t>
      </w:r>
    </w:p>
    <w:p>
      <w:r>
        <w:t>出版社：上海人民出版社格致出版社</w:t>
      </w:r>
    </w:p>
    <w:p>
      <w:r>
        <w:t>出版日期：2015.07</w:t>
      </w:r>
    </w:p>
    <w:p>
      <w:r>
        <w:t>总页数：244</w:t>
      </w:r>
    </w:p>
    <w:p>
      <w:r>
        <w:t>更多请访问教客网: www.jiaokey.com</w:t>
      </w:r>
    </w:p>
    <w:p>
      <w:r>
        <w:t>数字网络环境下传统出版社的转型发展 评论地址：https://www.jiaokey.com/book/detail/13839504.html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