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走向新世纪的探索  下  素质教育论文集</w:t>
      </w:r>
    </w:p>
    <w:p>
      <w:r>
        <w:rPr>
          <w:rFonts w:ascii="宋体" w:hAnsi="宋体" w:eastAsia="宋体"/>
          <w:sz w:val="24"/>
        </w:rPr>
        <w:t>杨旬，许振鹏，蒋宏祥主编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走向新世纪的探索  下  素质教育论文集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杨旬，许振鹏，蒋宏祥主编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吉林市第一中学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本书出售、求购地址：https://www.jiaokey.com/book/detail/13836287.html</w:t>
      </w:r>
    </w:p>
    <w:p>
      <w:r>
        <w:t>更多相关图书推荐：https://www.jiaokey.com</w:t>
      </w:r>
    </w:p>
    <w:p>
      <w:r>
        <w:t>杨旬，许振鹏，蒋宏祥主编 其他作品：https://www.jiaokey.com/tag/杨旬，许振鹏，蒋宏祥主编.html</w:t>
      </w:r>
    </w:p>
    <w:p>
      <w:r>
        <w:t>吉林市第一中学 出版图书：https://www.jiaokey.com/tag/吉林市第一中学.html</w:t>
      </w:r>
    </w:p>
    <w:p>
      <w:r>
        <w:t>关键词搜索：https://www.jiaokey.com/tag/走向新世纪的探索  下  素质教育论文集.html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