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黄河小浪底水库山西库区考古报告  第4辑  垣曲商城  2  1988-2003年度考古发掘报告  下</w:t>
      </w:r>
    </w:p>
    <w:p>
      <w:r>
        <w:rPr>
          <w:rFonts w:ascii="宋体" w:hAnsi="宋体" w:eastAsia="宋体"/>
          <w:sz w:val="24"/>
        </w:rPr>
        <w:t>佟伟华主编；中国国家博物馆田野考古研究中心，山西省考古研究所，坦曲县博物馆编著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黄河小浪底水库山西库区考古报告  第4辑  垣曲商城  2  1988-2003年度考古发掘报告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佟伟华主编；中国国家博物馆田野考古研究中心，山西省考古研究所，坦曲县博物馆编著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本书出售、求购地址：https://www.jiaokey.com/book/detail/13834749.html</w:t>
      </w:r>
    </w:p>
    <w:p>
      <w:r>
        <w:t>更多相关图书推荐：https://www.jiaokey.com</w:t>
      </w:r>
    </w:p>
    <w:p>
      <w:r>
        <w:t>佟伟华主编；中国国家博物馆田野考古研究中心，山西省考古研究所，坦曲县博物馆编著 其他作品：https://www.jiaokey.com/tag/佟伟华主编；中国国家博物馆田野考古研究中心，山西省考古研究所，坦曲县博物馆编著.html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关键词搜索：https://www.jiaokey.com/tag/黄河小浪底水库山西库区考古报告  第4辑  垣曲商城  2  1988-2003年度考古发掘报告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