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书名：广东交通职业技术学院校教材系列  东风日产车系故障诊断与修复工作页</w:t>
      </w:r>
    </w:p>
    <w:p>
      <w:r>
        <w:t>作者：何明主编；谭教航副主编</w:t>
      </w:r>
    </w:p>
    <w:p>
      <w:r>
        <w:t>出版社：广东交通职业技术学院,2013.03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广东交通职业技术学院校教材系列  东风日产车系故障诊断与修复工作页 评论地址：https://www.jiaokey.com/book/detail/13834679.html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